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50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034297">
        <w:rPr>
          <w:rFonts w:ascii="Arial" w:hAnsi="Arial" w:cs="Arial"/>
          <w:sz w:val="18"/>
          <w:szCs w:val="18"/>
        </w:rPr>
        <w:t>TOPJOB</w:t>
      </w:r>
      <w:r w:rsidR="00034297" w:rsidRPr="00034297">
        <w:rPr>
          <w:rFonts w:ascii="Arial" w:hAnsi="Arial" w:cs="Arial"/>
          <w:sz w:val="18"/>
          <w:szCs w:val="18"/>
          <w:vertAlign w:val="superscript"/>
        </w:rPr>
        <w:t>®</w:t>
      </w:r>
      <w:r>
        <w:rPr>
          <w:rFonts w:ascii="Arial" w:hAnsi="Arial" w:cs="Arial"/>
          <w:sz w:val="18"/>
          <w:szCs w:val="18"/>
        </w:rPr>
        <w:t xml:space="preserve"> S </w:t>
      </w:r>
      <w:r w:rsidR="00FB4B89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-</w:t>
      </w:r>
      <w:proofErr w:type="spellStart"/>
      <w:r>
        <w:rPr>
          <w:rFonts w:ascii="Arial" w:hAnsi="Arial" w:cs="Arial"/>
          <w:sz w:val="18"/>
          <w:szCs w:val="18"/>
        </w:rPr>
        <w:t>Leiter</w:t>
      </w:r>
      <w:proofErr w:type="spellEnd"/>
      <w:r>
        <w:rPr>
          <w:rFonts w:ascii="Arial" w:hAnsi="Arial" w:cs="Arial"/>
          <w:sz w:val="18"/>
          <w:szCs w:val="18"/>
        </w:rPr>
        <w:t xml:space="preserve">-Durchgangsklemme </w:t>
      </w:r>
    </w:p>
    <w:p w:rsidR="00842150" w:rsidRDefault="009F3BBA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2,5</w:t>
      </w:r>
      <w:r w:rsidR="00842150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4</w:t>
      </w:r>
      <w:r w:rsidR="00842150">
        <w:rPr>
          <w:rFonts w:ascii="Arial" w:hAnsi="Arial" w:cs="Arial"/>
          <w:sz w:val="18"/>
          <w:szCs w:val="18"/>
        </w:rPr>
        <w:t xml:space="preserve">) mm² 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034297" w:rsidRPr="00034297" w:rsidRDefault="00842150" w:rsidP="00034297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034297" w:rsidRPr="00034297">
        <w:rPr>
          <w:rFonts w:ascii="Arial" w:hAnsi="Arial" w:cs="Arial"/>
          <w:sz w:val="18"/>
          <w:szCs w:val="18"/>
        </w:rPr>
        <w:t>TOPJOB</w:t>
      </w:r>
      <w:r w:rsidR="00034297" w:rsidRPr="003E4304">
        <w:rPr>
          <w:rFonts w:ascii="Arial" w:hAnsi="Arial" w:cs="Arial"/>
          <w:sz w:val="18"/>
          <w:szCs w:val="18"/>
          <w:vertAlign w:val="superscript"/>
        </w:rPr>
        <w:t>®</w:t>
      </w:r>
      <w:r w:rsidR="00034297" w:rsidRPr="00034297">
        <w:rPr>
          <w:rFonts w:ascii="Arial" w:hAnsi="Arial" w:cs="Arial"/>
          <w:sz w:val="18"/>
          <w:szCs w:val="18"/>
        </w:rPr>
        <w:t xml:space="preserve"> S </w:t>
      </w:r>
      <w:r w:rsidR="00FB4B89">
        <w:rPr>
          <w:rFonts w:ascii="Arial" w:hAnsi="Arial" w:cs="Arial"/>
          <w:sz w:val="18"/>
          <w:szCs w:val="18"/>
        </w:rPr>
        <w:t>3</w:t>
      </w:r>
      <w:r w:rsidR="00034297" w:rsidRPr="00034297">
        <w:rPr>
          <w:rFonts w:ascii="Arial" w:hAnsi="Arial" w:cs="Arial"/>
          <w:sz w:val="18"/>
          <w:szCs w:val="18"/>
        </w:rPr>
        <w:t>-</w:t>
      </w:r>
      <w:proofErr w:type="spellStart"/>
      <w:r w:rsidR="00034297" w:rsidRPr="00034297">
        <w:rPr>
          <w:rFonts w:ascii="Arial" w:hAnsi="Arial" w:cs="Arial"/>
          <w:sz w:val="18"/>
          <w:szCs w:val="18"/>
        </w:rPr>
        <w:t>Leiter</w:t>
      </w:r>
      <w:proofErr w:type="spellEnd"/>
      <w:r w:rsidR="00034297" w:rsidRPr="00034297">
        <w:rPr>
          <w:rFonts w:ascii="Arial" w:hAnsi="Arial" w:cs="Arial"/>
          <w:sz w:val="18"/>
          <w:szCs w:val="18"/>
        </w:rPr>
        <w:t xml:space="preserve">-Durchgangsklemme </w:t>
      </w:r>
    </w:p>
    <w:p w:rsidR="00034297" w:rsidRDefault="009F3BBA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2,</w:t>
      </w:r>
      <w:r w:rsidR="009762FE">
        <w:rPr>
          <w:rFonts w:ascii="Arial" w:hAnsi="Arial" w:cs="Arial"/>
          <w:sz w:val="18"/>
          <w:szCs w:val="18"/>
        </w:rPr>
        <w:t>5 (</w:t>
      </w:r>
      <w:r>
        <w:rPr>
          <w:rFonts w:ascii="Arial" w:hAnsi="Arial" w:cs="Arial"/>
          <w:sz w:val="18"/>
          <w:szCs w:val="18"/>
        </w:rPr>
        <w:t>4</w:t>
      </w:r>
      <w:r w:rsidR="00034297" w:rsidRPr="00034297">
        <w:rPr>
          <w:rFonts w:ascii="Arial" w:hAnsi="Arial" w:cs="Arial"/>
          <w:sz w:val="18"/>
          <w:szCs w:val="18"/>
        </w:rPr>
        <w:t>) mm²</w:t>
      </w:r>
    </w:p>
    <w:p w:rsidR="00E635CE" w:rsidRDefault="00E635CE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52B3B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für Anwendungen Ex e II </w:t>
      </w:r>
      <w:r w:rsidR="00652B3B" w:rsidRPr="00652B3B">
        <w:rPr>
          <w:rFonts w:ascii="Arial" w:hAnsi="Arial" w:cs="Arial"/>
          <w:sz w:val="18"/>
          <w:szCs w:val="18"/>
        </w:rPr>
        <w:t xml:space="preserve">und Ex i 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</w:t>
      </w:r>
    </w:p>
    <w:p w:rsidR="00CB0164" w:rsidRDefault="00CB016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>Bemessungsdaten gemäß: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 xml:space="preserve">IEC/EN 60947-7-1 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 xml:space="preserve">Bemessungsspannung (III / 3): 800 V 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 xml:space="preserve">Bemessungsstoßspannung (III / 3): 8 </w:t>
      </w:r>
      <w:proofErr w:type="spellStart"/>
      <w:r w:rsidRPr="009F3BBA">
        <w:rPr>
          <w:rFonts w:ascii="Arial" w:hAnsi="Arial" w:cs="Arial"/>
          <w:sz w:val="18"/>
          <w:szCs w:val="18"/>
        </w:rPr>
        <w:t>kV</w:t>
      </w:r>
      <w:proofErr w:type="spellEnd"/>
      <w:r w:rsidRPr="009F3BBA">
        <w:rPr>
          <w:rFonts w:ascii="Arial" w:hAnsi="Arial" w:cs="Arial"/>
          <w:sz w:val="18"/>
          <w:szCs w:val="18"/>
        </w:rPr>
        <w:t xml:space="preserve"> 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>Bemessungsstrom:  24 A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 xml:space="preserve">Bemessungsspannung EN (Ex e II): 550 V 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 xml:space="preserve">Nennstrom (Ex e II): 22 A 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 xml:space="preserve">Nennstrom (Ex e II) mit Brücker: 20 A 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 xml:space="preserve">Bemessungsstrom 2: 32 A 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9F3BBA">
        <w:rPr>
          <w:rFonts w:ascii="Arial" w:hAnsi="Arial" w:cs="Arial"/>
          <w:sz w:val="18"/>
          <w:szCs w:val="18"/>
        </w:rPr>
        <w:t>Nennquerschnitt : 2,5 mm²</w:t>
      </w:r>
    </w:p>
    <w:p w:rsidR="009F3BBA" w:rsidRP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>Anschlussdaten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>Eindrähtiger Leiter: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441460">
        <w:rPr>
          <w:rFonts w:ascii="Arial" w:hAnsi="Arial" w:cs="Arial"/>
          <w:sz w:val="18"/>
          <w:szCs w:val="18"/>
        </w:rPr>
        <w:t>steckbar</w:t>
      </w:r>
      <w:proofErr w:type="spellEnd"/>
      <w:r w:rsidRPr="00441460">
        <w:rPr>
          <w:rFonts w:ascii="Arial" w:hAnsi="Arial" w:cs="Arial"/>
          <w:sz w:val="18"/>
          <w:szCs w:val="18"/>
        </w:rPr>
        <w:t>: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 xml:space="preserve">1* … 4 mm² / 16 … 12 AWG 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441460">
        <w:rPr>
          <w:rFonts w:ascii="Arial" w:hAnsi="Arial" w:cs="Arial"/>
          <w:sz w:val="18"/>
          <w:szCs w:val="18"/>
        </w:rPr>
        <w:t>Feindrähtiger</w:t>
      </w:r>
      <w:proofErr w:type="spellEnd"/>
      <w:r w:rsidRPr="00441460">
        <w:rPr>
          <w:rFonts w:ascii="Arial" w:hAnsi="Arial" w:cs="Arial"/>
          <w:sz w:val="18"/>
          <w:szCs w:val="18"/>
        </w:rPr>
        <w:t xml:space="preserve"> Leiter: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441460">
        <w:rPr>
          <w:rFonts w:ascii="Arial" w:hAnsi="Arial" w:cs="Arial"/>
          <w:sz w:val="18"/>
          <w:szCs w:val="18"/>
        </w:rPr>
        <w:t>Feindrähtiger</w:t>
      </w:r>
      <w:proofErr w:type="spellEnd"/>
      <w:r w:rsidRPr="00441460">
        <w:rPr>
          <w:rFonts w:ascii="Arial" w:hAnsi="Arial" w:cs="Arial"/>
          <w:sz w:val="18"/>
          <w:szCs w:val="18"/>
        </w:rPr>
        <w:t xml:space="preserve"> Leiter mit Aderendhülse, 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441460">
        <w:rPr>
          <w:rFonts w:ascii="Arial" w:hAnsi="Arial" w:cs="Arial"/>
          <w:sz w:val="18"/>
          <w:szCs w:val="18"/>
        </w:rPr>
        <w:t>steckbar</w:t>
      </w:r>
      <w:proofErr w:type="spellEnd"/>
      <w:r w:rsidRPr="00441460">
        <w:rPr>
          <w:rFonts w:ascii="Arial" w:hAnsi="Arial" w:cs="Arial"/>
          <w:sz w:val="18"/>
          <w:szCs w:val="18"/>
        </w:rPr>
        <w:t>: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>1* … 2,5 mm² / 16 …14 AWG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441460" w:rsidRPr="00441460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441460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9762FE" w:rsidRDefault="00441460" w:rsidP="00441460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441460">
        <w:rPr>
          <w:rFonts w:ascii="Arial" w:hAnsi="Arial" w:cs="Arial"/>
          <w:sz w:val="18"/>
          <w:szCs w:val="18"/>
        </w:rPr>
        <w:t>steckbar</w:t>
      </w:r>
      <w:proofErr w:type="spellEnd"/>
      <w:r w:rsidRPr="00441460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</w:p>
    <w:p w:rsidR="009F3BBA" w:rsidRDefault="009F3BBA" w:rsidP="009F3BBA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Anschlusstechnik 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Push-in CAGE CLAMP</w:t>
      </w:r>
      <w:r w:rsidRPr="003E4304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9F3BBA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9762FE">
        <w:rPr>
          <w:rFonts w:ascii="Arial" w:hAnsi="Arial" w:cs="Arial"/>
          <w:sz w:val="18"/>
          <w:szCs w:val="18"/>
        </w:rPr>
        <w:t>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3E4304">
        <w:rPr>
          <w:rFonts w:ascii="Arial" w:hAnsi="Arial" w:cs="Arial"/>
          <w:sz w:val="18"/>
          <w:szCs w:val="18"/>
        </w:rPr>
        <w:t>32,9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FB4B89">
        <w:rPr>
          <w:rFonts w:ascii="Arial" w:hAnsi="Arial" w:cs="Arial"/>
          <w:sz w:val="18"/>
          <w:szCs w:val="18"/>
        </w:rPr>
        <w:t>59,2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Farbe: </w:t>
      </w:r>
      <w:r w:rsidR="00652B3B">
        <w:rPr>
          <w:rFonts w:ascii="Arial" w:hAnsi="Arial" w:cs="Arial"/>
          <w:sz w:val="18"/>
          <w:szCs w:val="18"/>
        </w:rPr>
        <w:t>blau</w:t>
      </w:r>
    </w:p>
    <w:p w:rsidR="00BE78C4" w:rsidRDefault="00BE78C4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200</w:t>
      </w:r>
      <w:r w:rsidR="009F3BBA">
        <w:rPr>
          <w:rFonts w:ascii="Arial" w:hAnsi="Arial" w:cs="Arial"/>
          <w:sz w:val="18"/>
          <w:szCs w:val="18"/>
        </w:rPr>
        <w:t>2</w:t>
      </w:r>
      <w:r w:rsidRPr="003E4304">
        <w:rPr>
          <w:rFonts w:ascii="Arial" w:hAnsi="Arial" w:cs="Arial"/>
          <w:sz w:val="18"/>
          <w:szCs w:val="18"/>
        </w:rPr>
        <w:t>-</w:t>
      </w:r>
      <w:r w:rsidR="0019466F">
        <w:rPr>
          <w:rFonts w:ascii="Arial" w:hAnsi="Arial" w:cs="Arial"/>
          <w:sz w:val="18"/>
          <w:szCs w:val="18"/>
        </w:rPr>
        <w:t>1</w:t>
      </w:r>
      <w:r w:rsidR="00FB4B89">
        <w:rPr>
          <w:rFonts w:ascii="Arial" w:hAnsi="Arial" w:cs="Arial"/>
          <w:sz w:val="18"/>
          <w:szCs w:val="18"/>
        </w:rPr>
        <w:t>3</w:t>
      </w:r>
      <w:r w:rsidR="0019466F">
        <w:rPr>
          <w:rFonts w:ascii="Arial" w:hAnsi="Arial" w:cs="Arial"/>
          <w:sz w:val="18"/>
          <w:szCs w:val="18"/>
        </w:rPr>
        <w:t>0</w:t>
      </w:r>
      <w:r w:rsidR="00652B3B">
        <w:rPr>
          <w:rFonts w:ascii="Arial" w:hAnsi="Arial" w:cs="Arial"/>
          <w:sz w:val="18"/>
          <w:szCs w:val="18"/>
        </w:rPr>
        <w:t>4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C10D8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34297"/>
    <w:rsid w:val="0019466F"/>
    <w:rsid w:val="002B78F1"/>
    <w:rsid w:val="00343696"/>
    <w:rsid w:val="0034382B"/>
    <w:rsid w:val="003E4304"/>
    <w:rsid w:val="003F6EEF"/>
    <w:rsid w:val="00441460"/>
    <w:rsid w:val="004D26C0"/>
    <w:rsid w:val="0060572B"/>
    <w:rsid w:val="0062305B"/>
    <w:rsid w:val="00647E50"/>
    <w:rsid w:val="006508C1"/>
    <w:rsid w:val="00652B3B"/>
    <w:rsid w:val="006E1879"/>
    <w:rsid w:val="007828B5"/>
    <w:rsid w:val="007A0860"/>
    <w:rsid w:val="007A1FEB"/>
    <w:rsid w:val="007D4969"/>
    <w:rsid w:val="00842150"/>
    <w:rsid w:val="0089277D"/>
    <w:rsid w:val="009762FE"/>
    <w:rsid w:val="00987611"/>
    <w:rsid w:val="009F3BBA"/>
    <w:rsid w:val="00A95645"/>
    <w:rsid w:val="00AD1AC4"/>
    <w:rsid w:val="00BC10D8"/>
    <w:rsid w:val="00BE78C4"/>
    <w:rsid w:val="00C41F7B"/>
    <w:rsid w:val="00C46746"/>
    <w:rsid w:val="00CB0164"/>
    <w:rsid w:val="00E635CE"/>
    <w:rsid w:val="00F30B17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2018-08-02T12:05:00Z</dcterms:created>
  <dcterms:modified xsi:type="dcterms:W3CDTF">2018-08-02T12:05:00Z</dcterms:modified>
</cp:coreProperties>
</file>